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PREFEITURA MUNICIPAL DE CUMARU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95631</wp:posOffset>
            </wp:positionH>
            <wp:positionV relativeFrom="paragraph">
              <wp:posOffset>19050</wp:posOffset>
            </wp:positionV>
            <wp:extent cx="1209686" cy="719727"/>
            <wp:effectExtent b="0" l="0" r="0" t="0"/>
            <wp:wrapSquare wrapText="bothSides" distB="0" distT="0" distL="0" distR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86" cy="7197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Estado de Pernambuco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OFÍCIO GP/PM/Nº 30/2017.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Cumaru, 31 de janeiro de 2017.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hanging="5.999999999999872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hanging="5.999999999999872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Ilm°. Sr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hanging="5.999999999999872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CARLOS PORTO DE BARROS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hanging="5.999999999999872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TRIBUNAL DE CONTAS DO ESTADO DE PERNAMBUCO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hanging="5.999999999999872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PRESIDENTE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hanging="5.999999999999872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720" w:hanging="5.999999999999943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Ilustríssimo Senhor Presidente,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hanging="5.999999999999872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-5.999999999999872" w:firstLine="5.999999999999872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Venho através do presente solicitar a Vossa Senhoria que seja realizada a substituição do representante legal de todas as Unidade Gestoras do Município de Cumaru, conforme dados que seguem abaixo: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-5.999999999999872" w:firstLine="5.999999999999872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-5.999999999999872" w:firstLine="5.999999999999872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REPRESENTANTE LEGAL ANTERIOR: EX-PREFEITO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-5.999999999999872" w:firstLine="5.999999999999872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NOME: Eduardo Gonçalves Tabosa Júnior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-5.999999999999872" w:firstLine="5.999999999999872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CPF: 394.032.114-15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-5.999999999999872" w:firstLine="5.999999999999872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-5.999999999999872" w:firstLine="5.999999999999872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REPRESENTANTE ATUAL - SUBSTITUTO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-5.999999999999872" w:firstLine="5.999999999999872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NOME:</w:t>
      </w:r>
      <w:r w:rsidDel="00000000" w:rsidR="00000000" w:rsidRPr="00000000">
        <w:rPr>
          <w:sz w:val="24"/>
          <w:szCs w:val="24"/>
          <w:rtl w:val="0"/>
        </w:rPr>
        <w:t xml:space="preserve"> MARIANA MENDES DE MEDEIROS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-5.999999999999872" w:firstLine="5.999999999999872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CPF: </w:t>
      </w:r>
      <w:r w:rsidDel="00000000" w:rsidR="00000000" w:rsidRPr="00000000">
        <w:rPr>
          <w:sz w:val="24"/>
          <w:szCs w:val="24"/>
          <w:rtl w:val="0"/>
        </w:rPr>
        <w:t xml:space="preserve">658.154.244-04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-5.999999999999872" w:firstLine="5.999999999999872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CARGO:</w:t>
      </w:r>
      <w:r w:rsidDel="00000000" w:rsidR="00000000" w:rsidRPr="00000000">
        <w:rPr>
          <w:sz w:val="24"/>
          <w:szCs w:val="24"/>
          <w:rtl w:val="0"/>
        </w:rPr>
        <w:t xml:space="preserve"> PREFEITA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hanging="5.999999999999872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hanging="5.999999999999872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Sendo o que se apresenta no momento, elevo votos de estima e apreço.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1440" w:hanging="5.999999999999943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1440" w:hanging="5.999999999999943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Atenciosamente,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hanging="5.999999999999872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hanging="5.999999999999872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hanging="5.999999999999872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Mariana Mendes de Medeiros                                   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hanging="5.999999999999872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Prefeita                                                   </w:t>
      </w:r>
    </w:p>
    <w:sectPr>
      <w:pgSz w:h="16838" w:w="11906"/>
      <w:pgMar w:bottom="1418" w:top="993" w:left="1701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